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38D8">
      <w:pPr>
        <w:spacing w:before="312" w:beforeLines="100" w:line="360" w:lineRule="auto"/>
        <w:ind w:firstLine="1920" w:firstLineChars="300"/>
        <w:jc w:val="both"/>
        <w:rPr>
          <w:rFonts w:hint="eastAsia" w:eastAsia="方正小标宋简体"/>
          <w:color w:val="FF0000"/>
          <w:spacing w:val="60"/>
          <w:sz w:val="52"/>
          <w:szCs w:val="52"/>
        </w:rPr>
      </w:pPr>
      <w:r>
        <w:rPr>
          <w:rFonts w:hint="eastAsia" w:eastAsia="方正小标宋简体"/>
          <w:color w:val="FF0000"/>
          <w:spacing w:val="60"/>
          <w:sz w:val="52"/>
          <w:szCs w:val="52"/>
        </w:rPr>
        <w:t>中国软科学研究会</w:t>
      </w:r>
    </w:p>
    <w:p w14:paraId="26C89586">
      <w:pPr>
        <w:widowControl/>
        <w:autoSpaceDE w:val="0"/>
        <w:autoSpaceDN w:val="0"/>
        <w:adjustRightInd w:val="0"/>
        <w:ind w:left="14"/>
        <w:jc w:val="left"/>
        <w:rPr>
          <w:rFonts w:hint="eastAsia"/>
          <w:color w:val="FF0000"/>
          <w:kern w:val="0"/>
        </w:rPr>
      </w:pPr>
      <w:r>
        <w:rPr>
          <w:color w:val="FF0000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43815</wp:posOffset>
                </wp:positionV>
                <wp:extent cx="5515610" cy="0"/>
                <wp:effectExtent l="0" t="28575" r="889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561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8pt;margin-top:3.45pt;height:0pt;width:434.3pt;z-index:251659264;mso-width-relative:page;mso-height-relative:page;" filled="f" stroked="t" coordsize="21600,21600" o:gfxdata="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13sk/UAAAABgEAAA8AAAAAAAAAAQAgAAAAIgAAAGRycy9kb3ducmV2LnhtbFBL&#10;AQIUABQAAAAIAIdO4kDGEc4X+gEAAOsDAAAOAAAAAAAAAAEAIAAAACMBAABkcnMvZTJvRG9jLnht&#10;bFBLBQYAAAAABgAGAFkBAACP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kern w:val="0"/>
        </w:rPr>
        <w:t xml:space="preserve"> </w:t>
      </w:r>
    </w:p>
    <w:p w14:paraId="55ABD123">
      <w:pPr>
        <w:spacing w:before="156" w:beforeLines="50" w:after="468" w:afterLines="150" w:line="0" w:lineRule="atLeast"/>
        <w:jc w:val="center"/>
        <w:rPr>
          <w:rFonts w:hint="eastAsia" w:ascii="楷体_GB2312" w:hAnsi="Verdana" w:eastAsia="楷体_GB2312"/>
          <w:b/>
          <w:color w:val="000000"/>
          <w:sz w:val="36"/>
          <w:szCs w:val="36"/>
        </w:rPr>
      </w:pPr>
      <w:r>
        <w:rPr>
          <w:rFonts w:hint="eastAsia" w:ascii="楷体_GB2312" w:hAnsi="Verdana" w:eastAsia="楷体_GB2312"/>
          <w:b/>
          <w:color w:val="000000"/>
          <w:sz w:val="36"/>
          <w:szCs w:val="36"/>
        </w:rPr>
        <w:t>“第十</w:t>
      </w:r>
      <w:r>
        <w:rPr>
          <w:rFonts w:hint="eastAsia" w:ascii="楷体_GB2312" w:hAnsi="Verdana" w:eastAsia="楷体_GB2312"/>
          <w:b/>
          <w:color w:val="000000"/>
          <w:sz w:val="36"/>
          <w:szCs w:val="36"/>
          <w:lang w:val="en-US" w:eastAsia="zh-CN"/>
        </w:rPr>
        <w:t>九</w:t>
      </w:r>
      <w:r>
        <w:rPr>
          <w:rFonts w:hint="eastAsia" w:ascii="楷体_GB2312" w:hAnsi="Verdana" w:eastAsia="楷体_GB2312"/>
          <w:b/>
          <w:color w:val="000000"/>
          <w:sz w:val="36"/>
          <w:szCs w:val="36"/>
        </w:rPr>
        <w:t>届软科学学术年会”会议通知</w:t>
      </w:r>
    </w:p>
    <w:p w14:paraId="52D31D55">
      <w:pPr>
        <w:pStyle w:val="8"/>
        <w:spacing w:line="480" w:lineRule="exact"/>
        <w:ind w:firstLine="560" w:firstLineChars="200"/>
        <w:rPr>
          <w:rFonts w:hint="eastAsia" w:ascii="楷体" w:hAnsi="楷体" w:eastAsia="楷体" w:cs="楷体"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当前，数字化转型重塑产业格局，生态化发展引领可持续路径，二者协同推进高质量发展已成为中国式现代化的核心议题。为系统梳理该领域理论研究成果，深入探讨实践中的重点难点问题，中国软科学研究会以“数字化、生态化与高质量发展”为主题，举办“第十九届软科学学术年会”，会议定于2025年12月13日在北京铁道大厦召开。</w:t>
      </w:r>
    </w:p>
    <w:p w14:paraId="12C5FE64">
      <w:pPr>
        <w:pStyle w:val="8"/>
        <w:spacing w:line="480" w:lineRule="exact"/>
        <w:ind w:firstLine="560" w:firstLineChars="20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现将有关事项通知如下：</w:t>
      </w:r>
    </w:p>
    <w:p w14:paraId="5922ECAC">
      <w:pPr>
        <w:pStyle w:val="8"/>
        <w:numPr>
          <w:ilvl w:val="0"/>
          <w:numId w:val="1"/>
        </w:numPr>
        <w:tabs>
          <w:tab w:val="left" w:pos="600"/>
        </w:tabs>
        <w:spacing w:line="480" w:lineRule="exact"/>
        <w:rPr>
          <w:rFonts w:hint="eastAsia"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会议主题：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数字化、生态化与高质量发展</w:t>
      </w:r>
    </w:p>
    <w:p w14:paraId="64B91E04">
      <w:pPr>
        <w:pStyle w:val="8"/>
        <w:spacing w:line="480" w:lineRule="exact"/>
        <w:ind w:firstLine="0"/>
        <w:rPr>
          <w:rFonts w:hint="eastAsia"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二、参会办法</w:t>
      </w:r>
    </w:p>
    <w:p w14:paraId="35EEF843">
      <w:pPr>
        <w:pStyle w:val="8"/>
        <w:spacing w:line="480" w:lineRule="exact"/>
        <w:ind w:firstLine="555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请参加会议的代表接到通知后，填写《会议注册表》，</w:t>
      </w:r>
      <w:r>
        <w:rPr>
          <w:rFonts w:ascii="楷体" w:hAnsi="楷体" w:eastAsia="楷体"/>
          <w:color w:val="000000"/>
          <w:sz w:val="28"/>
          <w:szCs w:val="28"/>
        </w:rPr>
        <w:fldChar w:fldCharType="begin"/>
      </w:r>
      <w:r>
        <w:rPr>
          <w:rFonts w:ascii="楷体" w:hAnsi="楷体" w:eastAsia="楷体"/>
          <w:color w:val="000000"/>
          <w:sz w:val="28"/>
          <w:szCs w:val="28"/>
        </w:rPr>
        <w:instrText xml:space="preserve"> HYPERLINK "mailto:</w:instrText>
      </w:r>
      <w:r>
        <w:rPr>
          <w:rFonts w:hint="eastAsia" w:ascii="楷体" w:hAnsi="楷体" w:eastAsia="楷体"/>
          <w:color w:val="000000"/>
          <w:sz w:val="28"/>
          <w:szCs w:val="28"/>
        </w:rPr>
        <w:instrText xml:space="preserve">发电子表至</w:instrText>
      </w:r>
      <w:r>
        <w:rPr>
          <w:rFonts w:hint="eastAsia" w:ascii="楷体" w:hAnsi="楷体" w:eastAsia="楷体"/>
          <w:b/>
          <w:color w:val="000000"/>
          <w:sz w:val="28"/>
          <w:szCs w:val="28"/>
        </w:rPr>
        <w:instrText xml:space="preserve">rkx@istic.ac.cn</w:instrText>
      </w:r>
      <w:r>
        <w:rPr>
          <w:rFonts w:hint="eastAsia" w:ascii="楷体" w:hAnsi="楷体" w:eastAsia="楷体"/>
          <w:color w:val="000000"/>
          <w:sz w:val="28"/>
          <w:szCs w:val="28"/>
        </w:rPr>
        <w:instrText xml:space="preserve">，assc@istic.ac.cn</w:instrText>
      </w:r>
      <w:r>
        <w:rPr>
          <w:rFonts w:ascii="楷体" w:hAnsi="楷体" w:eastAsia="楷体"/>
          <w:color w:val="000000"/>
          <w:sz w:val="28"/>
          <w:szCs w:val="28"/>
        </w:rPr>
        <w:instrText xml:space="preserve">" </w:instrText>
      </w:r>
      <w:r>
        <w:rPr>
          <w:rFonts w:ascii="楷体" w:hAnsi="楷体" w:eastAsia="楷体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楷体" w:hAnsi="楷体" w:eastAsia="楷体"/>
          <w:sz w:val="28"/>
          <w:szCs w:val="28"/>
        </w:rPr>
        <w:t>发电子表至</w:t>
      </w:r>
      <w:r>
        <w:rPr>
          <w:rStyle w:val="7"/>
          <w:rFonts w:hint="eastAsia" w:ascii="楷体" w:hAnsi="楷体" w:eastAsia="楷体"/>
          <w:b w:val="0"/>
          <w:bCs/>
          <w:sz w:val="28"/>
          <w:szCs w:val="28"/>
        </w:rPr>
        <w:t>rkx@istic.ac.cn</w:t>
      </w:r>
      <w:r>
        <w:rPr>
          <w:rStyle w:val="7"/>
          <w:rFonts w:hint="eastAsia" w:ascii="楷体" w:hAnsi="楷体" w:eastAsia="楷体"/>
          <w:sz w:val="28"/>
          <w:szCs w:val="28"/>
        </w:rPr>
        <w:t>，assc@istic.ac.cn</w:t>
      </w:r>
      <w:r>
        <w:rPr>
          <w:rFonts w:ascii="楷体" w:hAnsi="楷体" w:eastAsia="楷体"/>
          <w:color w:val="000000"/>
          <w:sz w:val="28"/>
          <w:szCs w:val="28"/>
        </w:rPr>
        <w:fldChar w:fldCharType="end"/>
      </w:r>
      <w:r>
        <w:rPr>
          <w:rFonts w:hint="eastAsia" w:ascii="楷体" w:hAnsi="楷体" w:eastAsia="楷体"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color w:val="000000"/>
          <w:sz w:val="28"/>
          <w:szCs w:val="28"/>
        </w:rPr>
        <w:t>会议通知见中国软科学杂志网站：www.cssm.com.cn</w:t>
      </w:r>
    </w:p>
    <w:p w14:paraId="189AD5FB">
      <w:pPr>
        <w:pStyle w:val="8"/>
        <w:numPr>
          <w:ilvl w:val="0"/>
          <w:numId w:val="0"/>
        </w:numPr>
        <w:spacing w:line="480" w:lineRule="exact"/>
        <w:ind w:leftChars="0"/>
        <w:rPr>
          <w:rFonts w:hint="eastAsia" w:ascii="楷体" w:hAnsi="楷体" w:eastAsia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会</w:t>
      </w:r>
      <w:r>
        <w:rPr>
          <w:rFonts w:hint="eastAsia" w:ascii="楷体" w:hAnsi="楷体" w:eastAsia="楷体"/>
          <w:b/>
          <w:bCs w:val="0"/>
          <w:color w:val="000000"/>
          <w:sz w:val="28"/>
          <w:szCs w:val="28"/>
        </w:rPr>
        <w:t>议时间</w:t>
      </w:r>
    </w:p>
    <w:p w14:paraId="6B5D697B">
      <w:pPr>
        <w:pStyle w:val="8"/>
        <w:spacing w:line="480" w:lineRule="exact"/>
        <w:ind w:firstLine="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报到时间：202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000000"/>
          <w:sz w:val="28"/>
          <w:szCs w:val="28"/>
        </w:rPr>
        <w:t>年1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color w:val="000000"/>
          <w:sz w:val="28"/>
          <w:szCs w:val="28"/>
        </w:rPr>
        <w:t>月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/>
          <w:color w:val="000000"/>
          <w:sz w:val="28"/>
          <w:szCs w:val="28"/>
        </w:rPr>
        <w:t>日</w:t>
      </w:r>
    </w:p>
    <w:p w14:paraId="7F3E06DA">
      <w:pPr>
        <w:pStyle w:val="8"/>
        <w:spacing w:line="480" w:lineRule="exact"/>
        <w:ind w:firstLine="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会议时间：202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000000"/>
          <w:sz w:val="28"/>
          <w:szCs w:val="28"/>
        </w:rPr>
        <w:t>年1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color w:val="000000"/>
          <w:sz w:val="28"/>
          <w:szCs w:val="28"/>
        </w:rPr>
        <w:t>月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楷体" w:hAnsi="楷体" w:eastAsia="楷体"/>
          <w:color w:val="000000"/>
          <w:sz w:val="28"/>
          <w:szCs w:val="28"/>
        </w:rPr>
        <w:t>日</w:t>
      </w:r>
    </w:p>
    <w:p w14:paraId="40C9E417">
      <w:pPr>
        <w:pStyle w:val="8"/>
        <w:spacing w:line="480" w:lineRule="exact"/>
        <w:ind w:firstLine="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会议地点：北京铁道大厦三楼多功能厅</w:t>
      </w:r>
    </w:p>
    <w:p w14:paraId="68BB0E7D">
      <w:pPr>
        <w:pStyle w:val="8"/>
        <w:numPr>
          <w:ilvl w:val="0"/>
          <w:numId w:val="2"/>
        </w:numPr>
        <w:spacing w:line="480" w:lineRule="exact"/>
        <w:ind w:left="0" w:leftChars="0" w:firstLine="0" w:firstLineChars="0"/>
        <w:rPr>
          <w:rFonts w:hint="eastAsia" w:ascii="楷体" w:hAnsi="楷体" w:eastAsia="楷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 w:val="0"/>
          <w:color w:val="000000"/>
          <w:sz w:val="28"/>
          <w:szCs w:val="28"/>
          <w:lang w:val="en-US" w:eastAsia="zh-CN"/>
        </w:rPr>
        <w:t>会务组联系电话</w:t>
      </w:r>
    </w:p>
    <w:p w14:paraId="7B2D26DE">
      <w:pPr>
        <w:pStyle w:val="8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010-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58882899</w:t>
      </w:r>
      <w:r>
        <w:rPr>
          <w:rFonts w:hint="eastAsia" w:ascii="楷体" w:hAnsi="楷体" w:eastAsia="楷体"/>
          <w:color w:val="000000"/>
          <w:sz w:val="28"/>
          <w:szCs w:val="28"/>
        </w:rPr>
        <w:t>，010-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58882349</w:t>
      </w:r>
      <w:r>
        <w:rPr>
          <w:rFonts w:hint="eastAsia" w:ascii="楷体" w:hAnsi="楷体" w:eastAsia="楷体"/>
          <w:color w:val="000000"/>
          <w:sz w:val="28"/>
          <w:szCs w:val="28"/>
        </w:rPr>
        <w:t>，010-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58882189</w:t>
      </w:r>
    </w:p>
    <w:p w14:paraId="69A7E5AF">
      <w:pPr>
        <w:pStyle w:val="8"/>
        <w:numPr>
          <w:ilvl w:val="0"/>
          <w:numId w:val="2"/>
        </w:numPr>
        <w:spacing w:line="480" w:lineRule="exact"/>
        <w:ind w:left="0" w:leftChars="0" w:firstLine="0" w:firstLineChars="0"/>
        <w:rPr>
          <w:rFonts w:hint="eastAsia" w:ascii="楷体" w:hAnsi="楷体" w:eastAsia="楷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 w:val="0"/>
          <w:color w:val="000000"/>
          <w:sz w:val="28"/>
          <w:szCs w:val="28"/>
          <w:lang w:val="en-US" w:eastAsia="zh-CN"/>
        </w:rPr>
        <w:t>北京铁道大厦预订电话</w:t>
      </w:r>
    </w:p>
    <w:p w14:paraId="6CFCC204">
      <w:pPr>
        <w:pStyle w:val="8"/>
        <w:numPr>
          <w:numId w:val="0"/>
        </w:numPr>
        <w:spacing w:line="480" w:lineRule="exact"/>
        <w:ind w:firstLine="560" w:firstLineChars="200"/>
        <w:rPr>
          <w:rFonts w:hint="default" w:ascii="楷体" w:hAnsi="楷体" w:eastAsia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010-51879108，010-51879118</w:t>
      </w:r>
    </w:p>
    <w:p w14:paraId="698583C5">
      <w:pPr>
        <w:pStyle w:val="8"/>
        <w:numPr>
          <w:ilvl w:val="0"/>
          <w:numId w:val="0"/>
        </w:numPr>
        <w:spacing w:line="480" w:lineRule="exact"/>
        <w:rPr>
          <w:rFonts w:hint="default" w:ascii="楷体" w:hAnsi="楷体" w:eastAsia="楷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 w:val="0"/>
          <w:color w:val="000000"/>
          <w:sz w:val="28"/>
          <w:szCs w:val="28"/>
          <w:lang w:val="en-US" w:eastAsia="zh-CN"/>
        </w:rPr>
        <w:t>注：本届年会不收取会议费，食宿自理。</w:t>
      </w:r>
      <w:bookmarkStart w:id="0" w:name="_GoBack"/>
      <w:bookmarkEnd w:id="0"/>
    </w:p>
    <w:p w14:paraId="4635C992">
      <w:pPr>
        <w:pStyle w:val="8"/>
        <w:ind w:firstLine="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</w:t>
      </w:r>
    </w:p>
    <w:p w14:paraId="01F2D13A">
      <w:pPr>
        <w:pStyle w:val="8"/>
        <w:ind w:firstLine="0"/>
        <w:rPr>
          <w:rFonts w:hint="eastAsia" w:ascii="楷体" w:hAnsi="楷体" w:eastAsia="楷体"/>
          <w:color w:val="000000"/>
          <w:sz w:val="28"/>
          <w:szCs w:val="28"/>
        </w:rPr>
      </w:pPr>
    </w:p>
    <w:p w14:paraId="6A5132EC">
      <w:pPr>
        <w:pStyle w:val="8"/>
        <w:ind w:firstLine="0"/>
        <w:rPr>
          <w:rFonts w:hint="eastAsia" w:ascii="楷体" w:hAnsi="楷体" w:eastAsia="楷体"/>
          <w:color w:val="000000"/>
          <w:sz w:val="28"/>
          <w:szCs w:val="28"/>
        </w:rPr>
      </w:pPr>
    </w:p>
    <w:p w14:paraId="43DD3857">
      <w:pPr>
        <w:pStyle w:val="8"/>
        <w:ind w:firstLine="0"/>
        <w:rPr>
          <w:rFonts w:hint="eastAsia" w:ascii="楷体" w:hAnsi="楷体" w:eastAsia="楷体"/>
          <w:color w:val="000000"/>
          <w:sz w:val="28"/>
          <w:szCs w:val="28"/>
        </w:rPr>
      </w:pPr>
    </w:p>
    <w:p w14:paraId="2FB11392">
      <w:pPr>
        <w:pStyle w:val="8"/>
        <w:ind w:firstLine="0"/>
        <w:rPr>
          <w:rFonts w:hint="eastAsia" w:ascii="楷体" w:hAnsi="楷体" w:eastAsia="楷体"/>
          <w:color w:val="000000"/>
          <w:sz w:val="28"/>
          <w:szCs w:val="28"/>
        </w:rPr>
      </w:pPr>
    </w:p>
    <w:p w14:paraId="09999C1A">
      <w:pPr>
        <w:pStyle w:val="8"/>
        <w:ind w:firstLine="0"/>
        <w:jc w:val="center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会 议 注 册 表</w:t>
      </w:r>
    </w:p>
    <w:tbl>
      <w:tblPr>
        <w:tblStyle w:val="4"/>
        <w:tblpPr w:leftFromText="180" w:rightFromText="180" w:vertAnchor="text" w:horzAnchor="margin" w:tblpY="39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76"/>
        <w:gridCol w:w="1420"/>
        <w:gridCol w:w="951"/>
        <w:gridCol w:w="1418"/>
        <w:gridCol w:w="2126"/>
      </w:tblGrid>
      <w:tr w14:paraId="08355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DAEA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89B2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FA7F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461A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15BE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手　机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FE1EC3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12C52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6FF0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380FA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01DEB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086B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F53578">
            <w:pPr>
              <w:pStyle w:val="8"/>
              <w:ind w:firstLine="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</w:tbl>
    <w:p w14:paraId="78E2607B">
      <w:pPr>
        <w:pStyle w:val="8"/>
        <w:spacing w:line="0" w:lineRule="atLeast"/>
        <w:ind w:firstLine="0"/>
        <w:rPr>
          <w:rFonts w:hint="eastAsia" w:ascii="楷体" w:hAnsi="楷体" w:eastAsia="楷体"/>
          <w:color w:val="000000"/>
          <w:sz w:val="18"/>
          <w:szCs w:val="18"/>
        </w:rPr>
      </w:pPr>
    </w:p>
    <w:p w14:paraId="6E4F802B">
      <w:pPr>
        <w:pStyle w:val="8"/>
        <w:spacing w:line="0" w:lineRule="atLeast"/>
        <w:ind w:firstLine="0"/>
        <w:rPr>
          <w:rFonts w:hint="eastAsia" w:ascii="楷体" w:hAnsi="楷体" w:eastAsia="楷体"/>
          <w:color w:val="000000"/>
          <w:sz w:val="18"/>
          <w:szCs w:val="18"/>
        </w:rPr>
      </w:pPr>
    </w:p>
    <w:p w14:paraId="146E1770">
      <w:pPr>
        <w:pStyle w:val="8"/>
        <w:spacing w:line="0" w:lineRule="atLeast"/>
        <w:ind w:firstLine="560" w:firstLineChars="200"/>
        <w:rPr>
          <w:rFonts w:hint="eastAsia" w:ascii="楷体" w:hAnsi="楷体" w:eastAsia="楷体"/>
          <w:color w:val="000000"/>
          <w:sz w:val="28"/>
          <w:szCs w:val="28"/>
        </w:rPr>
      </w:pPr>
    </w:p>
    <w:p w14:paraId="3D4F0FA8">
      <w:pPr>
        <w:pStyle w:val="8"/>
        <w:spacing w:line="0" w:lineRule="atLeast"/>
        <w:ind w:firstLine="560" w:firstLineChars="200"/>
        <w:rPr>
          <w:rFonts w:hint="eastAsia" w:ascii="楷体" w:hAnsi="楷体" w:eastAsia="楷体"/>
          <w:color w:val="000000"/>
          <w:sz w:val="28"/>
          <w:szCs w:val="28"/>
        </w:rPr>
      </w:pPr>
    </w:p>
    <w:p w14:paraId="12FBD403">
      <w:pPr>
        <w:pStyle w:val="8"/>
        <w:spacing w:line="480" w:lineRule="exact"/>
        <w:ind w:firstLine="3360" w:firstLineChars="1200"/>
        <w:rPr>
          <w:rFonts w:hint="eastAsia" w:ascii="楷体" w:hAnsi="楷体" w:eastAsia="楷体"/>
          <w:color w:val="000000"/>
          <w:sz w:val="28"/>
          <w:szCs w:val="28"/>
        </w:rPr>
      </w:pPr>
    </w:p>
    <w:p w14:paraId="029E9F12">
      <w:pPr>
        <w:pStyle w:val="8"/>
        <w:spacing w:line="480" w:lineRule="exact"/>
        <w:ind w:firstLine="5600" w:firstLineChars="200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中国软科学研究会</w:t>
      </w:r>
    </w:p>
    <w:p w14:paraId="1FAC5297">
      <w:pPr>
        <w:pStyle w:val="8"/>
        <w:spacing w:line="480" w:lineRule="exact"/>
        <w:ind w:firstLine="5600" w:firstLineChars="200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202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000000"/>
          <w:sz w:val="28"/>
          <w:szCs w:val="28"/>
        </w:rPr>
        <w:t>年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/>
          <w:color w:val="000000"/>
          <w:sz w:val="28"/>
          <w:szCs w:val="28"/>
        </w:rPr>
        <w:t>月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/>
          <w:color w:val="000000"/>
          <w:sz w:val="28"/>
          <w:szCs w:val="28"/>
        </w:rPr>
        <w:t>日</w:t>
      </w:r>
    </w:p>
    <w:p w14:paraId="17434383"/>
    <w:sectPr>
      <w:footerReference r:id="rId3" w:type="default"/>
      <w:footerReference r:id="rId4" w:type="even"/>
      <w:pgSz w:w="11906" w:h="16838"/>
      <w:pgMar w:top="1247" w:right="1418" w:bottom="164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2707">
    <w:pPr>
      <w:pStyle w:val="3"/>
      <w:framePr w:wrap="around" w:vAnchor="text" w:hAnchor="margin" w:xAlign="right" w:y="1"/>
      <w:rPr>
        <w:rStyle w:val="6"/>
      </w:rPr>
    </w:pPr>
    <w:r>
      <w:rPr>
        <w:rStyle w:val="6"/>
        <w:rFonts w:hint="eastAsia"/>
      </w:rPr>
      <w:tab/>
    </w:r>
    <w:r>
      <w:rPr>
        <w:rStyle w:val="6"/>
        <w:rFonts w:hint="eastAsia"/>
      </w:rPr>
      <w:tab/>
    </w:r>
    <w:r>
      <w:rPr>
        <w:rStyle w:val="6"/>
        <w:rFonts w:hint="eastAsia"/>
      </w:rPr>
      <w:tab/>
    </w:r>
    <w:r>
      <w:rPr>
        <w:rStyle w:val="6"/>
        <w:rFonts w:hint="eastAsia"/>
      </w:rPr>
      <w:tab/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3783EE8">
    <w:pPr>
      <w:pStyle w:val="3"/>
      <w:framePr w:wrap="around" w:vAnchor="text" w:hAnchor="margin" w:xAlign="center" w:y="1"/>
      <w:ind w:right="360"/>
      <w:rPr>
        <w:rStyle w:val="6"/>
      </w:rPr>
    </w:pPr>
  </w:p>
  <w:p w14:paraId="09B9AFE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10940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C222415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901F0"/>
    <w:multiLevelType w:val="multilevel"/>
    <w:tmpl w:val="37A901F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C3D6BB4"/>
    <w:multiLevelType w:val="singleLevel"/>
    <w:tmpl w:val="7C3D6B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D2D0A"/>
    <w:rsid w:val="23AF5327"/>
    <w:rsid w:val="2E3D5279"/>
    <w:rsid w:val="330469DC"/>
    <w:rsid w:val="37BD1E26"/>
    <w:rsid w:val="3B09269D"/>
    <w:rsid w:val="48514ADB"/>
    <w:rsid w:val="507C59AC"/>
    <w:rsid w:val="620D2D0A"/>
    <w:rsid w:val="69007816"/>
    <w:rsid w:val="7E05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样式 纯文本 + 仿宋_GB2312 小三 首行缩进:  0.74 厘米 行距: 1.5 倍行距"/>
    <w:basedOn w:val="2"/>
    <w:qFormat/>
    <w:uiPriority w:val="0"/>
    <w:pPr>
      <w:spacing w:line="360" w:lineRule="auto"/>
      <w:ind w:firstLine="590"/>
    </w:pPr>
    <w:rPr>
      <w:rFonts w:ascii="仿宋_GB2312" w:hAnsi="宋体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458</Characters>
  <Lines>0</Lines>
  <Paragraphs>0</Paragraphs>
  <TotalTime>2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2025-10-10T04:37:00Z</dcterms:created>
  <dc:creator>吴</dc:creator>
  <cp:lastModifiedBy>吴</cp:lastModifiedBy>
  <dcterms:modified xsi:type="dcterms:W3CDTF">2025-11-17T08:35:30Z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D053D85CF72C412EA2411882C678925E_11</vt:lpwstr>
  </property>
  <property fmtid="{D5CDD505-2E9C-101B-9397-08002B2CF9AE}" pid="4" name="KSOTemplateDocerSaveRecord">
    <vt:lpwstr>eyJoZGlkIjoiM2NmMDNlYzY5ZDIwN2MxYjdlNWQ0Y2NkZjgyNzMwNWUiLCJ1c2VySWQiOiIxMjEwOTg5NDE1In0=</vt:lpwstr>
  </property>
</Properties>
</file>